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自考学生毕业论文写作时间安排</w:t>
      </w:r>
    </w:p>
    <w:p>
      <w:pPr>
        <w:jc w:val="center"/>
        <w:rPr>
          <w:sz w:val="30"/>
          <w:szCs w:val="3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上旬—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学生主动联系指导老师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同时将选题和提纲发给导师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。学生选题（选题范围登录202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eastAsia="仿宋_GB2312" w:cs="宋体"/>
                <w:color w:val="000000"/>
                <w:kern w:val="0"/>
                <w:sz w:val="24"/>
                <w:szCs w:val="24"/>
              </w:rPr>
              <w:t>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半年论文报名通知内，下载附1件查看），收集资料，写提纲，将选题及提纲发给导师，导师安排时间回复。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60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老师指导学生进行初稿写作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660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学生在老师指导下修改论文并定稿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>
            <w:pP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学生将毕业论文终稿按照格式要求排版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（本次论文指导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截止时间是4月15日）</w:t>
            </w:r>
          </w:p>
        </w:tc>
      </w:tr>
    </w:tbl>
    <w:p>
      <w:pPr>
        <w:rPr>
          <w:rFonts w:ascii="仿宋_GB2312" w:eastAsia="仿宋_GB2312"/>
        </w:rPr>
      </w:pPr>
    </w:p>
    <w:p>
      <w:pPr>
        <w:rPr>
          <w:rFonts w:ascii="仿宋" w:hAnsi="仿宋" w:eastAsia="仿宋"/>
          <w:color w:val="00000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/>
          <w:b/>
          <w:sz w:val="24"/>
          <w:szCs w:val="24"/>
        </w:rPr>
        <w:t>论文邮寄地址</w:t>
      </w:r>
      <w:r>
        <w:rPr>
          <w:rFonts w:hint="eastAsia" w:ascii="仿宋" w:hAnsi="仿宋" w:eastAsia="仿宋"/>
          <w:sz w:val="24"/>
          <w:szCs w:val="24"/>
        </w:rPr>
        <w:t>：广州市海珠区新港西路135号中山大学西北区507栋政治与公共事务管理学院</w:t>
      </w:r>
      <w:r>
        <w:rPr>
          <w:rFonts w:hint="eastAsia" w:ascii="仿宋" w:hAnsi="仿宋" w:eastAsia="仿宋"/>
          <w:color w:val="000000"/>
          <w:sz w:val="24"/>
          <w:szCs w:val="24"/>
          <w:shd w:val="clear" w:color="auto" w:fill="FFFFFF"/>
        </w:rPr>
        <w:t xml:space="preserve"> XXX导师收 电话：020-</w:t>
      </w:r>
      <w:r>
        <w:rPr>
          <w:rFonts w:ascii="仿宋" w:hAnsi="仿宋" w:eastAsia="仿宋"/>
          <w:color w:val="000000"/>
          <w:sz w:val="24"/>
          <w:szCs w:val="24"/>
          <w:shd w:val="clear" w:color="auto" w:fill="FFFFFF"/>
        </w:rPr>
        <w:t>84113080</w:t>
      </w:r>
      <w:r>
        <w:rPr>
          <w:rFonts w:hint="eastAsia" w:ascii="仿宋" w:hAnsi="仿宋" w:eastAsia="仿宋"/>
          <w:color w:val="000000"/>
          <w:sz w:val="24"/>
          <w:szCs w:val="24"/>
          <w:shd w:val="clear" w:color="auto" w:fill="FFFFFF"/>
        </w:rPr>
        <w:t>，</w:t>
      </w:r>
      <w:r>
        <w:rPr>
          <w:rFonts w:ascii="仿宋" w:hAnsi="仿宋" w:eastAsia="仿宋"/>
          <w:color w:val="000000"/>
          <w:sz w:val="24"/>
          <w:szCs w:val="24"/>
          <w:shd w:val="clear" w:color="auto" w:fill="FFFFFF"/>
        </w:rPr>
        <w:t>邮编：510275</w:t>
      </w:r>
      <w:r>
        <w:rPr>
          <w:rFonts w:hint="eastAsia" w:ascii="仿宋" w:hAnsi="仿宋" w:eastAsia="仿宋"/>
          <w:color w:val="000000"/>
          <w:sz w:val="24"/>
          <w:szCs w:val="24"/>
          <w:shd w:val="clear" w:color="auto" w:fill="FFFFFF"/>
        </w:rPr>
        <w:t>。（请在快递单上注明“自考论文”，并请保管快递回执，以备核查。）</w:t>
      </w: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论文</w:t>
      </w:r>
      <w:r>
        <w:rPr>
          <w:rFonts w:ascii="仿宋" w:hAnsi="仿宋" w:eastAsia="仿宋" w:cs="宋体"/>
          <w:kern w:val="0"/>
          <w:sz w:val="24"/>
          <w:szCs w:val="24"/>
        </w:rPr>
        <w:t>其他事项咨询：020-3933234</w:t>
      </w:r>
      <w:r>
        <w:rPr>
          <w:rFonts w:hint="eastAsia" w:ascii="仿宋" w:hAnsi="仿宋" w:eastAsia="仿宋" w:cs="宋体"/>
          <w:kern w:val="0"/>
          <w:sz w:val="24"/>
          <w:szCs w:val="24"/>
        </w:rPr>
        <w:t>5</w:t>
      </w:r>
    </w:p>
    <w:p>
      <w:pPr>
        <w:rPr>
          <w:rFonts w:ascii="仿宋" w:hAnsi="仿宋" w:eastAsia="仿宋"/>
          <w:color w:val="000000"/>
          <w:sz w:val="24"/>
          <w:szCs w:val="24"/>
          <w:shd w:val="clear" w:color="auto" w:fill="FFFFFF"/>
        </w:rPr>
      </w:pPr>
    </w:p>
    <w:p>
      <w:pPr>
        <w:rPr>
          <w:rFonts w:ascii="仿宋" w:hAnsi="仿宋" w:eastAsia="仿宋"/>
          <w:sz w:val="24"/>
          <w:szCs w:val="24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注：</w:t>
      </w: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一、学生应积极主动与导师联系</w:t>
      </w:r>
      <w:r>
        <w:rPr>
          <w:rFonts w:hint="eastAsia" w:ascii="仿宋" w:hAnsi="仿宋" w:eastAsia="仿宋" w:cs="宋体"/>
          <w:kern w:val="0"/>
          <w:sz w:val="24"/>
          <w:szCs w:val="24"/>
        </w:rPr>
        <w:t>同时将选题和提纲发给导师</w:t>
      </w:r>
      <w:r>
        <w:rPr>
          <w:rFonts w:ascii="仿宋" w:hAnsi="仿宋" w:eastAsia="仿宋" w:cs="宋体"/>
          <w:kern w:val="0"/>
          <w:sz w:val="24"/>
          <w:szCs w:val="24"/>
        </w:rPr>
        <w:t>。</w:t>
      </w: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二、在规定时间内不能完成论文，或未能及时交（寄）给导师，或论文不及格，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所</w:t>
      </w:r>
      <w:r>
        <w:rPr>
          <w:rFonts w:ascii="仿宋" w:hAnsi="仿宋" w:eastAsia="仿宋" w:cs="宋体"/>
          <w:kern w:val="0"/>
          <w:sz w:val="24"/>
          <w:szCs w:val="24"/>
        </w:rPr>
        <w:t>交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指导</w:t>
      </w:r>
      <w:r>
        <w:rPr>
          <w:rFonts w:ascii="仿宋" w:hAnsi="仿宋" w:eastAsia="仿宋" w:cs="宋体"/>
          <w:kern w:val="0"/>
          <w:sz w:val="24"/>
          <w:szCs w:val="24"/>
        </w:rPr>
        <w:t>费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不能退</w:t>
      </w:r>
      <w:r>
        <w:rPr>
          <w:rFonts w:ascii="仿宋" w:hAnsi="仿宋" w:eastAsia="仿宋" w:cs="宋体"/>
          <w:kern w:val="0"/>
          <w:sz w:val="24"/>
          <w:szCs w:val="24"/>
        </w:rPr>
        <w:t>。</w:t>
      </w: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三、严禁抄袭。</w:t>
      </w:r>
      <w:r>
        <w:rPr>
          <w:rFonts w:hint="eastAsia" w:ascii="仿宋" w:hAnsi="仿宋" w:eastAsia="仿宋" w:cs="宋体"/>
          <w:kern w:val="0"/>
          <w:sz w:val="24"/>
          <w:szCs w:val="24"/>
        </w:rPr>
        <w:t>考生联系导师后，如2-3周内未收到导师回复，工作日可与我办（020-84113326）或院系（020-39332345）联系，反馈相关情况。</w:t>
      </w:r>
      <w:r>
        <w:rPr>
          <w:rFonts w:ascii="仿宋" w:hAnsi="仿宋" w:eastAsia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>
      <w:pPr>
        <w:widowControl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仿宋" w:hAnsi="仿宋" w:eastAsia="仿宋" w:cs="宋体"/>
          <w:kern w:val="0"/>
          <w:sz w:val="24"/>
          <w:szCs w:val="24"/>
        </w:rPr>
        <w:t>论文成绩可于</w:t>
      </w:r>
      <w:r>
        <w:rPr>
          <w:rFonts w:hint="eastAsia" w:ascii="仿宋" w:hAnsi="仿宋" w:eastAsia="仿宋" w:cs="宋体"/>
          <w:kern w:val="0"/>
          <w:sz w:val="24"/>
          <w:szCs w:val="24"/>
        </w:rPr>
        <w:t>202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4"/>
          <w:szCs w:val="24"/>
        </w:rPr>
        <w:t>年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6</w:t>
      </w:r>
      <w:r>
        <w:rPr>
          <w:rFonts w:ascii="仿宋" w:hAnsi="仿宋" w:eastAsia="仿宋" w:cs="宋体"/>
          <w:kern w:val="0"/>
          <w:sz w:val="24"/>
          <w:szCs w:val="24"/>
        </w:rPr>
        <w:t>月</w:t>
      </w:r>
      <w:r>
        <w:rPr>
          <w:rFonts w:hint="eastAsia" w:ascii="仿宋" w:hAnsi="仿宋" w:eastAsia="仿宋" w:cs="宋体"/>
          <w:kern w:val="0"/>
          <w:sz w:val="24"/>
          <w:szCs w:val="24"/>
        </w:rPr>
        <w:t>中旬</w:t>
      </w:r>
      <w:r>
        <w:rPr>
          <w:rFonts w:ascii="仿宋" w:hAnsi="仿宋" w:eastAsia="仿宋" w:cs="宋体"/>
          <w:kern w:val="0"/>
          <w:sz w:val="24"/>
          <w:szCs w:val="24"/>
        </w:rPr>
        <w:t>在网上查询（广东省自学考试管理</w:t>
      </w:r>
      <w:r>
        <w:rPr>
          <w:rFonts w:hint="eastAsia" w:ascii="仿宋" w:hAnsi="仿宋" w:eastAsia="仿宋" w:cs="宋体"/>
          <w:kern w:val="0"/>
          <w:sz w:val="24"/>
          <w:szCs w:val="24"/>
        </w:rPr>
        <w:t>系统</w:t>
      </w:r>
      <w:r>
        <w:fldChar w:fldCharType="begin"/>
      </w:r>
      <w:r>
        <w:instrText xml:space="preserve"> HYPERLINK "https://www.eeagd.edu.cn/selfec/" </w:instrText>
      </w:r>
      <w:r>
        <w:fldChar w:fldCharType="separate"/>
      </w:r>
      <w:r>
        <w:rPr>
          <w:rStyle w:val="8"/>
          <w:sz w:val="24"/>
          <w:szCs w:val="24"/>
        </w:rPr>
        <w:t>https://www.eeagd.edu.cn/selfec/</w:t>
      </w:r>
      <w:r>
        <w:rPr>
          <w:rStyle w:val="8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 xml:space="preserve"> </w:t>
      </w:r>
      <w:r>
        <w:rPr>
          <w:rFonts w:ascii="仿宋" w:hAnsi="仿宋" w:eastAsia="仿宋" w:cs="宋体"/>
          <w:kern w:val="0"/>
          <w:sz w:val="24"/>
          <w:szCs w:val="24"/>
        </w:rPr>
        <w:t>）</w:t>
      </w:r>
      <w:r>
        <w:rPr>
          <w:rFonts w:hint="eastAsia" w:ascii="仿宋" w:hAnsi="仿宋" w:eastAsia="仿宋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WU1M2NlODJlOThiNTU0MzMxZTk0NGQxNWU4MTQifQ=="/>
  </w:docVars>
  <w:rsids>
    <w:rsidRoot w:val="00E15671"/>
    <w:rsid w:val="0005586F"/>
    <w:rsid w:val="00091923"/>
    <w:rsid w:val="00092735"/>
    <w:rsid w:val="000D1A31"/>
    <w:rsid w:val="000D4A1F"/>
    <w:rsid w:val="000E1EB9"/>
    <w:rsid w:val="000F7271"/>
    <w:rsid w:val="00135BE1"/>
    <w:rsid w:val="00161B69"/>
    <w:rsid w:val="001C32ED"/>
    <w:rsid w:val="001D727C"/>
    <w:rsid w:val="00211290"/>
    <w:rsid w:val="002561FF"/>
    <w:rsid w:val="002738AF"/>
    <w:rsid w:val="002A23D9"/>
    <w:rsid w:val="002C566E"/>
    <w:rsid w:val="002D75EA"/>
    <w:rsid w:val="002E0343"/>
    <w:rsid w:val="003223AC"/>
    <w:rsid w:val="003D0621"/>
    <w:rsid w:val="003F01FF"/>
    <w:rsid w:val="00415D9D"/>
    <w:rsid w:val="00415DD5"/>
    <w:rsid w:val="004213B7"/>
    <w:rsid w:val="00427EA5"/>
    <w:rsid w:val="004455AD"/>
    <w:rsid w:val="00453223"/>
    <w:rsid w:val="00475A5E"/>
    <w:rsid w:val="004F6748"/>
    <w:rsid w:val="00522AC9"/>
    <w:rsid w:val="00537DDA"/>
    <w:rsid w:val="00551E90"/>
    <w:rsid w:val="00597B10"/>
    <w:rsid w:val="005D689B"/>
    <w:rsid w:val="005E7C66"/>
    <w:rsid w:val="00616E53"/>
    <w:rsid w:val="006248C7"/>
    <w:rsid w:val="00644083"/>
    <w:rsid w:val="0067080F"/>
    <w:rsid w:val="00693AB8"/>
    <w:rsid w:val="006C2967"/>
    <w:rsid w:val="006D78A1"/>
    <w:rsid w:val="006E3035"/>
    <w:rsid w:val="006F21F6"/>
    <w:rsid w:val="0070737B"/>
    <w:rsid w:val="00714CFB"/>
    <w:rsid w:val="007763A0"/>
    <w:rsid w:val="007945B6"/>
    <w:rsid w:val="007A15D6"/>
    <w:rsid w:val="007A3770"/>
    <w:rsid w:val="007C7487"/>
    <w:rsid w:val="007E1690"/>
    <w:rsid w:val="0080380B"/>
    <w:rsid w:val="008519D5"/>
    <w:rsid w:val="008529AF"/>
    <w:rsid w:val="00854A53"/>
    <w:rsid w:val="00894FA4"/>
    <w:rsid w:val="008E14CB"/>
    <w:rsid w:val="00927017"/>
    <w:rsid w:val="00941047"/>
    <w:rsid w:val="00944E51"/>
    <w:rsid w:val="00951F81"/>
    <w:rsid w:val="00991AB2"/>
    <w:rsid w:val="00A012A6"/>
    <w:rsid w:val="00A165A3"/>
    <w:rsid w:val="00A17F34"/>
    <w:rsid w:val="00A84D40"/>
    <w:rsid w:val="00AE1B65"/>
    <w:rsid w:val="00B30B20"/>
    <w:rsid w:val="00B64053"/>
    <w:rsid w:val="00BA3EDA"/>
    <w:rsid w:val="00BB0EB1"/>
    <w:rsid w:val="00BC5F1A"/>
    <w:rsid w:val="00BC67EE"/>
    <w:rsid w:val="00BD4C1D"/>
    <w:rsid w:val="00BE3A93"/>
    <w:rsid w:val="00C039BA"/>
    <w:rsid w:val="00C51EF6"/>
    <w:rsid w:val="00C60147"/>
    <w:rsid w:val="00C63F8B"/>
    <w:rsid w:val="00C81AEF"/>
    <w:rsid w:val="00D109C8"/>
    <w:rsid w:val="00D5779C"/>
    <w:rsid w:val="00DA08A2"/>
    <w:rsid w:val="00DC272A"/>
    <w:rsid w:val="00DD5722"/>
    <w:rsid w:val="00E15671"/>
    <w:rsid w:val="00E41712"/>
    <w:rsid w:val="00EC3246"/>
    <w:rsid w:val="00EC74F5"/>
    <w:rsid w:val="00EF7ECC"/>
    <w:rsid w:val="00F279E6"/>
    <w:rsid w:val="00F45A72"/>
    <w:rsid w:val="00F502B3"/>
    <w:rsid w:val="00F619BA"/>
    <w:rsid w:val="00F75CEF"/>
    <w:rsid w:val="00FA3FBA"/>
    <w:rsid w:val="2745745A"/>
    <w:rsid w:val="2C751BA5"/>
    <w:rsid w:val="3C412F7A"/>
    <w:rsid w:val="46DE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609</Characters>
  <Lines>5</Lines>
  <Paragraphs>1</Paragraphs>
  <TotalTime>52</TotalTime>
  <ScaleCrop>false</ScaleCrop>
  <LinksUpToDate>false</LinksUpToDate>
  <CharactersWithSpaces>612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2019-03-25T02:36:00Z</dcterms:created>
  <dc:creator>noone seed</dc:creator>
  <cp:lastModifiedBy>lenovo</cp:lastModifiedBy>
  <cp:lastPrinted>2015-06-05T01:06:00Z</cp:lastPrinted>
  <dcterms:modified xsi:type="dcterms:W3CDTF">2022-11-24T02:10:00Z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D8D33A7EFCCA46D6BFED6355D47A142A</vt:lpwstr>
  </property>
</Properties>
</file>